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9F1" w:rsidRPr="00460AAA" w:rsidRDefault="006D6D60" w:rsidP="00460A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AAA">
        <w:rPr>
          <w:rFonts w:ascii="Times New Roman" w:hAnsi="Times New Roman" w:cs="Times New Roman"/>
          <w:b/>
          <w:sz w:val="24"/>
          <w:szCs w:val="24"/>
        </w:rPr>
        <w:t>Házasság</w:t>
      </w:r>
    </w:p>
    <w:p w:rsidR="006D6D60" w:rsidRPr="00460AAA" w:rsidRDefault="009949F1" w:rsidP="00460AAA">
      <w:pPr>
        <w:jc w:val="both"/>
        <w:rPr>
          <w:rFonts w:ascii="Times New Roman" w:hAnsi="Times New Roman" w:cs="Times New Roman"/>
          <w:sz w:val="24"/>
          <w:szCs w:val="24"/>
        </w:rPr>
      </w:pPr>
      <w:r w:rsidRPr="00460AAA">
        <w:rPr>
          <w:rFonts w:ascii="Times New Roman" w:hAnsi="Times New Roman" w:cs="Times New Roman"/>
          <w:sz w:val="24"/>
          <w:szCs w:val="24"/>
        </w:rPr>
        <w:t>HÁZASSÁGKÖTÉSI SZÁNDÉK BEJELENTÉSE</w:t>
      </w:r>
    </w:p>
    <w:p w:rsidR="009949F1" w:rsidRPr="00460AAA" w:rsidRDefault="009949F1" w:rsidP="00460AAA">
      <w:pPr>
        <w:jc w:val="both"/>
        <w:rPr>
          <w:rFonts w:ascii="Times New Roman" w:hAnsi="Times New Roman" w:cs="Times New Roman"/>
          <w:sz w:val="24"/>
          <w:szCs w:val="24"/>
        </w:rPr>
      </w:pPr>
      <w:r w:rsidRPr="00460AAA">
        <w:rPr>
          <w:rFonts w:ascii="Times New Roman" w:hAnsi="Times New Roman" w:cs="Times New Roman"/>
          <w:sz w:val="24"/>
          <w:szCs w:val="24"/>
        </w:rPr>
        <w:t>A Polgári Törvénykönyv alapján csak az a házasság érvényes, amelyet egy férfi és egy nő köt e</w:t>
      </w:r>
      <w:r w:rsidR="006D6D60" w:rsidRPr="00460AAA">
        <w:rPr>
          <w:rFonts w:ascii="Times New Roman" w:hAnsi="Times New Roman" w:cs="Times New Roman"/>
          <w:sz w:val="24"/>
          <w:szCs w:val="24"/>
        </w:rPr>
        <w:t xml:space="preserve">gymással anyakönyvvezető előtt. </w:t>
      </w:r>
      <w:r w:rsidRPr="00460AAA">
        <w:rPr>
          <w:rFonts w:ascii="Times New Roman" w:hAnsi="Times New Roman" w:cs="Times New Roman"/>
          <w:sz w:val="24"/>
          <w:szCs w:val="24"/>
        </w:rPr>
        <w:t>Házasságkötési szándékot a házasulóknak a házasságkötés tervezett helye szerinti települési önkormányzat polgármesteri hivatalának anyakönyvvezetője előtt kell személyesen bejelenteniük.</w:t>
      </w:r>
    </w:p>
    <w:p w:rsidR="006D6D60" w:rsidRPr="00460AAA" w:rsidRDefault="009949F1" w:rsidP="00460AA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0AAA">
        <w:rPr>
          <w:rFonts w:ascii="Times New Roman" w:hAnsi="Times New Roman" w:cs="Times New Roman"/>
          <w:sz w:val="24"/>
          <w:szCs w:val="24"/>
          <w:u w:val="single"/>
        </w:rPr>
        <w:t>Szükséges okiratok:</w:t>
      </w:r>
    </w:p>
    <w:p w:rsidR="009949F1" w:rsidRPr="00460AAA" w:rsidRDefault="009949F1" w:rsidP="00460AAA">
      <w:pPr>
        <w:jc w:val="both"/>
        <w:rPr>
          <w:rFonts w:ascii="Times New Roman" w:hAnsi="Times New Roman" w:cs="Times New Roman"/>
          <w:sz w:val="24"/>
          <w:szCs w:val="24"/>
        </w:rPr>
      </w:pPr>
      <w:r w:rsidRPr="00460AAA">
        <w:rPr>
          <w:rFonts w:ascii="Times New Roman" w:hAnsi="Times New Roman" w:cs="Times New Roman"/>
          <w:sz w:val="24"/>
          <w:szCs w:val="24"/>
        </w:rPr>
        <w:t>A házasságkötés bejelentésekor igazolni kell személyazonosságukat, ál</w:t>
      </w:r>
      <w:r w:rsidR="006D6D60" w:rsidRPr="00460AAA">
        <w:rPr>
          <w:rFonts w:ascii="Times New Roman" w:hAnsi="Times New Roman" w:cs="Times New Roman"/>
          <w:sz w:val="24"/>
          <w:szCs w:val="24"/>
        </w:rPr>
        <w:t xml:space="preserve">lampolgárságukat, lakóhelyüket. </w:t>
      </w:r>
      <w:r w:rsidRPr="00460AAA">
        <w:rPr>
          <w:rFonts w:ascii="Times New Roman" w:hAnsi="Times New Roman" w:cs="Times New Roman"/>
          <w:sz w:val="24"/>
          <w:szCs w:val="24"/>
        </w:rPr>
        <w:t>A személyi adatok igazolására a születési anyakönyvi kivonat szolgál. Nőtlen, hajadon családi állapotot igazolni nem kell. Elvált, vagy özvegy családi állapot igazolása történhet jogerős bontóítélettel, vagy halotti anyakönyvi kivonattal.</w:t>
      </w:r>
    </w:p>
    <w:p w:rsidR="006D6D60" w:rsidRPr="00460AAA" w:rsidRDefault="009949F1" w:rsidP="00460AAA">
      <w:pPr>
        <w:jc w:val="both"/>
        <w:rPr>
          <w:rFonts w:ascii="Times New Roman" w:hAnsi="Times New Roman" w:cs="Times New Roman"/>
          <w:sz w:val="24"/>
          <w:szCs w:val="24"/>
        </w:rPr>
      </w:pPr>
      <w:r w:rsidRPr="00460AAA">
        <w:rPr>
          <w:rFonts w:ascii="Times New Roman" w:hAnsi="Times New Roman" w:cs="Times New Roman"/>
          <w:sz w:val="24"/>
          <w:szCs w:val="24"/>
        </w:rPr>
        <w:t>A házasságkötési szándék bejelentéséről, a bemutatott okiratokról és egyéb nyilatkozatokról az anyakönyvvezető jegyzőkönyvet készít, egyben vizsgálja a házasságkötés törv</w:t>
      </w:r>
      <w:r w:rsidR="00E2776C" w:rsidRPr="00460AAA">
        <w:rPr>
          <w:rFonts w:ascii="Times New Roman" w:hAnsi="Times New Roman" w:cs="Times New Roman"/>
          <w:sz w:val="24"/>
          <w:szCs w:val="24"/>
        </w:rPr>
        <w:t xml:space="preserve">ényi feltételeinek </w:t>
      </w:r>
      <w:r w:rsidR="006D6D60" w:rsidRPr="00460AAA">
        <w:rPr>
          <w:rFonts w:ascii="Times New Roman" w:hAnsi="Times New Roman" w:cs="Times New Roman"/>
          <w:sz w:val="24"/>
          <w:szCs w:val="24"/>
        </w:rPr>
        <w:t>fennállását.</w:t>
      </w:r>
    </w:p>
    <w:p w:rsidR="009949F1" w:rsidRPr="00460AAA" w:rsidRDefault="009949F1" w:rsidP="00460AAA">
      <w:pPr>
        <w:jc w:val="both"/>
        <w:rPr>
          <w:rFonts w:ascii="Times New Roman" w:hAnsi="Times New Roman" w:cs="Times New Roman"/>
          <w:sz w:val="24"/>
          <w:szCs w:val="24"/>
        </w:rPr>
      </w:pPr>
      <w:r w:rsidRPr="00460AAA">
        <w:rPr>
          <w:rFonts w:ascii="Times New Roman" w:hAnsi="Times New Roman" w:cs="Times New Roman"/>
          <w:sz w:val="24"/>
          <w:szCs w:val="24"/>
        </w:rPr>
        <w:t>A házasságkötést 30 napos várakozási idő előzi meg, tehát a házassági szándék bejelentése után leghamarabb a 31. napra lehet kitűzni a házasságkötést.</w:t>
      </w:r>
    </w:p>
    <w:p w:rsidR="009949F1" w:rsidRPr="00460AAA" w:rsidRDefault="009949F1" w:rsidP="00460AAA">
      <w:pPr>
        <w:jc w:val="both"/>
        <w:rPr>
          <w:rFonts w:ascii="Times New Roman" w:hAnsi="Times New Roman" w:cs="Times New Roman"/>
          <w:sz w:val="24"/>
          <w:szCs w:val="24"/>
        </w:rPr>
      </w:pPr>
      <w:r w:rsidRPr="00460AAA">
        <w:rPr>
          <w:rFonts w:ascii="Times New Roman" w:hAnsi="Times New Roman" w:cs="Times New Roman"/>
          <w:sz w:val="24"/>
          <w:szCs w:val="24"/>
        </w:rPr>
        <w:t>A házasságkötés a hivatali helyiségben és hivatali munkaidőben díjmentes. A hivatali munkaidőn, illetve hivatali helyiségen kívül tartott házasságkötés esetén díjat ke</w:t>
      </w:r>
      <w:r w:rsidR="006D6D60" w:rsidRPr="00460AAA">
        <w:rPr>
          <w:rFonts w:ascii="Times New Roman" w:hAnsi="Times New Roman" w:cs="Times New Roman"/>
          <w:sz w:val="24"/>
          <w:szCs w:val="24"/>
        </w:rPr>
        <w:t>ll fizetni. A díjat</w:t>
      </w:r>
      <w:r w:rsidR="00E2776C" w:rsidRPr="00460AAA">
        <w:rPr>
          <w:rFonts w:ascii="Times New Roman" w:hAnsi="Times New Roman" w:cs="Times New Roman"/>
          <w:sz w:val="24"/>
          <w:szCs w:val="24"/>
        </w:rPr>
        <w:t xml:space="preserve"> az anyakönyvi eljárásról szóló 2010. évi I. </w:t>
      </w:r>
      <w:r w:rsidR="00460AAA">
        <w:rPr>
          <w:rFonts w:ascii="Times New Roman" w:hAnsi="Times New Roman" w:cs="Times New Roman"/>
          <w:sz w:val="24"/>
          <w:szCs w:val="24"/>
        </w:rPr>
        <w:t>törvény 96.§</w:t>
      </w:r>
      <w:bookmarkStart w:id="0" w:name="_GoBack"/>
      <w:bookmarkEnd w:id="0"/>
      <w:proofErr w:type="spellStart"/>
      <w:r w:rsidR="00460AAA">
        <w:rPr>
          <w:rFonts w:ascii="Times New Roman" w:hAnsi="Times New Roman" w:cs="Times New Roman"/>
          <w:sz w:val="24"/>
          <w:szCs w:val="24"/>
        </w:rPr>
        <w:t>-á</w:t>
      </w:r>
      <w:r w:rsidR="00E2776C" w:rsidRPr="00460AAA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="00E2776C" w:rsidRPr="00460AAA">
        <w:rPr>
          <w:rFonts w:ascii="Times New Roman" w:hAnsi="Times New Roman" w:cs="Times New Roman"/>
          <w:sz w:val="24"/>
          <w:szCs w:val="24"/>
        </w:rPr>
        <w:t xml:space="preserve"> kapott felhatalmazás alapján</w:t>
      </w:r>
      <w:r w:rsidR="00DB0FCC" w:rsidRPr="00460AAA">
        <w:rPr>
          <w:rFonts w:ascii="Times New Roman" w:hAnsi="Times New Roman" w:cs="Times New Roman"/>
          <w:sz w:val="24"/>
          <w:szCs w:val="24"/>
        </w:rPr>
        <w:t xml:space="preserve"> alkotott</w:t>
      </w:r>
      <w:r w:rsidR="00E2776C" w:rsidRPr="00460AAA">
        <w:rPr>
          <w:rFonts w:ascii="Times New Roman" w:hAnsi="Times New Roman" w:cs="Times New Roman"/>
          <w:sz w:val="24"/>
          <w:szCs w:val="24"/>
        </w:rPr>
        <w:t xml:space="preserve">, </w:t>
      </w:r>
      <w:r w:rsidR="006D6D60" w:rsidRPr="00460AAA">
        <w:rPr>
          <w:rFonts w:ascii="Times New Roman" w:hAnsi="Times New Roman" w:cs="Times New Roman"/>
          <w:sz w:val="24"/>
          <w:szCs w:val="24"/>
        </w:rPr>
        <w:t>Martonvásár Város Önkormányzata Képviselő-testületének 18/2017 (VI.28.) önkormányzati rendelete</w:t>
      </w:r>
      <w:r w:rsidR="006D6D60" w:rsidRPr="00460AAA">
        <w:rPr>
          <w:rFonts w:ascii="Times New Roman" w:hAnsi="Times New Roman" w:cs="Times New Roman"/>
          <w:sz w:val="24"/>
          <w:szCs w:val="24"/>
        </w:rPr>
        <w:t xml:space="preserve"> </w:t>
      </w:r>
      <w:r w:rsidR="00E2776C" w:rsidRPr="00460AAA">
        <w:rPr>
          <w:rFonts w:ascii="Times New Roman" w:hAnsi="Times New Roman" w:cs="Times New Roman"/>
          <w:sz w:val="24"/>
          <w:szCs w:val="24"/>
        </w:rPr>
        <w:t>tartalmazza. Hatályos: 2017.07.27</w:t>
      </w:r>
      <w:r w:rsidR="006D6D60" w:rsidRPr="00460AAA">
        <w:rPr>
          <w:rFonts w:ascii="Times New Roman" w:hAnsi="Times New Roman" w:cs="Times New Roman"/>
          <w:sz w:val="24"/>
          <w:szCs w:val="24"/>
        </w:rPr>
        <w:t>-tól</w:t>
      </w:r>
      <w:r w:rsidR="00E2776C" w:rsidRPr="00460AAA">
        <w:rPr>
          <w:rFonts w:ascii="Times New Roman" w:hAnsi="Times New Roman" w:cs="Times New Roman"/>
          <w:sz w:val="24"/>
          <w:szCs w:val="24"/>
        </w:rPr>
        <w:t>.</w:t>
      </w:r>
    </w:p>
    <w:p w:rsidR="006D6D60" w:rsidRPr="00460AAA" w:rsidRDefault="009949F1" w:rsidP="00460AAA">
      <w:pPr>
        <w:jc w:val="both"/>
        <w:rPr>
          <w:rFonts w:ascii="Times New Roman" w:hAnsi="Times New Roman" w:cs="Times New Roman"/>
          <w:sz w:val="24"/>
          <w:szCs w:val="24"/>
        </w:rPr>
      </w:pPr>
      <w:r w:rsidRPr="00460AAA">
        <w:rPr>
          <w:rFonts w:ascii="Times New Roman" w:hAnsi="Times New Roman" w:cs="Times New Roman"/>
          <w:sz w:val="24"/>
          <w:szCs w:val="24"/>
        </w:rPr>
        <w:t>Fenti tájékoztató magyar állampolgár</w:t>
      </w:r>
      <w:r w:rsidR="006D6D60" w:rsidRPr="00460AAA">
        <w:rPr>
          <w:rFonts w:ascii="Times New Roman" w:hAnsi="Times New Roman" w:cs="Times New Roman"/>
          <w:sz w:val="24"/>
          <w:szCs w:val="24"/>
        </w:rPr>
        <w:t>ok házasságkötésére vonatkozik.</w:t>
      </w:r>
    </w:p>
    <w:p w:rsidR="009949F1" w:rsidRPr="00460AAA" w:rsidRDefault="009949F1" w:rsidP="00460AAA">
      <w:pPr>
        <w:jc w:val="both"/>
        <w:rPr>
          <w:rFonts w:ascii="Times New Roman" w:hAnsi="Times New Roman" w:cs="Times New Roman"/>
          <w:sz w:val="24"/>
          <w:szCs w:val="24"/>
        </w:rPr>
      </w:pPr>
      <w:r w:rsidRPr="00460AAA">
        <w:rPr>
          <w:rFonts w:ascii="Times New Roman" w:hAnsi="Times New Roman" w:cs="Times New Roman"/>
          <w:sz w:val="24"/>
          <w:szCs w:val="24"/>
        </w:rPr>
        <w:t>Külföldi ál</w:t>
      </w:r>
      <w:r w:rsidR="0056037F" w:rsidRPr="00460AAA">
        <w:rPr>
          <w:rFonts w:ascii="Times New Roman" w:hAnsi="Times New Roman" w:cs="Times New Roman"/>
          <w:sz w:val="24"/>
          <w:szCs w:val="24"/>
        </w:rPr>
        <w:t>lampolgár házasságkötése eseté</w:t>
      </w:r>
      <w:r w:rsidRPr="00460AAA">
        <w:rPr>
          <w:rFonts w:ascii="Times New Roman" w:hAnsi="Times New Roman" w:cs="Times New Roman"/>
          <w:sz w:val="24"/>
          <w:szCs w:val="24"/>
        </w:rPr>
        <w:t xml:space="preserve">n: </w:t>
      </w:r>
      <w:proofErr w:type="gramStart"/>
      <w:r w:rsidRPr="00460AAA">
        <w:rPr>
          <w:rFonts w:ascii="Times New Roman" w:hAnsi="Times New Roman" w:cs="Times New Roman"/>
          <w:sz w:val="24"/>
          <w:szCs w:val="24"/>
        </w:rPr>
        <w:t>kérem</w:t>
      </w:r>
      <w:proofErr w:type="gramEnd"/>
      <w:r w:rsidRPr="00460AAA">
        <w:rPr>
          <w:rFonts w:ascii="Times New Roman" w:hAnsi="Times New Roman" w:cs="Times New Roman"/>
          <w:sz w:val="24"/>
          <w:szCs w:val="24"/>
        </w:rPr>
        <w:t xml:space="preserve"> keressék fel személyesen vagy telefonon az anyakönyvvezetőt.</w:t>
      </w:r>
    </w:p>
    <w:p w:rsidR="009949F1" w:rsidRPr="00460AAA" w:rsidRDefault="009949F1" w:rsidP="00460A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4CA" w:rsidRPr="00460AAA" w:rsidRDefault="006124CA" w:rsidP="00460AA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24CA" w:rsidRPr="00460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F1"/>
    <w:rsid w:val="00460AAA"/>
    <w:rsid w:val="0056037F"/>
    <w:rsid w:val="006124CA"/>
    <w:rsid w:val="006D6D60"/>
    <w:rsid w:val="009949F1"/>
    <w:rsid w:val="00DB0FCC"/>
    <w:rsid w:val="00E2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65201-DC0C-4049-AE59-F2C6CDA8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6</cp:revision>
  <dcterms:created xsi:type="dcterms:W3CDTF">2018-02-17T10:53:00Z</dcterms:created>
  <dcterms:modified xsi:type="dcterms:W3CDTF">2018-02-17T11:13:00Z</dcterms:modified>
</cp:coreProperties>
</file>