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2C" w:rsidRPr="002B5420" w:rsidRDefault="00766BBD" w:rsidP="004B1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420">
        <w:rPr>
          <w:rFonts w:ascii="Times New Roman" w:hAnsi="Times New Roman" w:cs="Times New Roman"/>
          <w:b/>
          <w:sz w:val="24"/>
          <w:szCs w:val="24"/>
        </w:rPr>
        <w:t>Anyakönyvi okiratok, hatósági bizonyítványok</w:t>
      </w:r>
    </w:p>
    <w:p w:rsidR="00766BBD" w:rsidRPr="004B13F5" w:rsidRDefault="00766BBD" w:rsidP="004B1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ANYAKÖNYVI OKIRATOK</w:t>
      </w:r>
      <w:r w:rsidR="00F75EA9" w:rsidRPr="004B13F5">
        <w:rPr>
          <w:rFonts w:ascii="Times New Roman" w:hAnsi="Times New Roman" w:cs="Times New Roman"/>
          <w:sz w:val="24"/>
          <w:szCs w:val="24"/>
        </w:rPr>
        <w:t xml:space="preserve"> HATÓSÁGI BIZONYÍTVÁNYOK</w:t>
      </w:r>
      <w:r w:rsidRPr="004B13F5">
        <w:rPr>
          <w:rFonts w:ascii="Times New Roman" w:hAnsi="Times New Roman" w:cs="Times New Roman"/>
          <w:sz w:val="24"/>
          <w:szCs w:val="24"/>
        </w:rPr>
        <w:t xml:space="preserve"> KIÁLLÍTÁSA</w:t>
      </w:r>
    </w:p>
    <w:p w:rsidR="00766BBD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Az anyakönyv alapján az ügyfél szóbeli vagy írásbeli kérelmére anyakönyvi kivonat vagy h</w:t>
      </w:r>
      <w:r w:rsidR="00766BBD" w:rsidRPr="004B13F5">
        <w:rPr>
          <w:rFonts w:ascii="Times New Roman" w:hAnsi="Times New Roman" w:cs="Times New Roman"/>
          <w:sz w:val="24"/>
          <w:szCs w:val="24"/>
        </w:rPr>
        <w:t>atósági bizonyítvány adható ki.</w:t>
      </w:r>
    </w:p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Az anyakönyvi kivonat kiállítását az érintett, vagy az általa meghatalmazott személy kérheti. Kiskorú esetén a szülők, vagy a szülők által meghatalmazott személy részére állítható ki az okirat. Halotti anyakönyvi kivonat kiadható a hozzátartozó részére, vagy annak, akinek jogos érdeke fűződik a haláleset tényének igazolásához, amennyiben a kérelmező az érdeket igazolja.</w:t>
      </w:r>
    </w:p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2C" w:rsidRPr="002B5420" w:rsidRDefault="00A9002C" w:rsidP="004B1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2B5420">
        <w:rPr>
          <w:rFonts w:ascii="Times New Roman" w:hAnsi="Times New Roman" w:cs="Times New Roman"/>
          <w:sz w:val="24"/>
          <w:szCs w:val="24"/>
          <w:u w:val="single"/>
        </w:rPr>
        <w:t>Szükséges iratok:</w:t>
      </w:r>
    </w:p>
    <w:bookmarkEnd w:id="0"/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Átvevő személyazonosítására szolgáló okmány: személyazonosító igazolvány, vezetői engedély vagy útlevél, lakcímet igazoló hatósági igazolvány.</w:t>
      </w:r>
    </w:p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Amennyiben az átvevő meghatalmazott, úgy két tanú aláírásával ellátott eredeti meghatalmazás.</w:t>
      </w:r>
    </w:p>
    <w:p w:rsidR="00A9002C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>Az anyakönyvi kivonat kiadás illetékmentes.</w:t>
      </w:r>
    </w:p>
    <w:p w:rsidR="00D9784F" w:rsidRPr="004B13F5" w:rsidRDefault="00A9002C" w:rsidP="004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3F5">
        <w:rPr>
          <w:rFonts w:ascii="Times New Roman" w:hAnsi="Times New Roman" w:cs="Times New Roman"/>
          <w:sz w:val="24"/>
          <w:szCs w:val="24"/>
        </w:rPr>
        <w:t xml:space="preserve">A </w:t>
      </w:r>
      <w:r w:rsidR="00766BBD" w:rsidRPr="004B13F5">
        <w:rPr>
          <w:rFonts w:ascii="Times New Roman" w:hAnsi="Times New Roman" w:cs="Times New Roman"/>
          <w:sz w:val="24"/>
          <w:szCs w:val="24"/>
        </w:rPr>
        <w:t xml:space="preserve">nem szociális célra felhasznált </w:t>
      </w:r>
      <w:r w:rsidRPr="004B13F5">
        <w:rPr>
          <w:rFonts w:ascii="Times New Roman" w:hAnsi="Times New Roman" w:cs="Times New Roman"/>
          <w:sz w:val="24"/>
          <w:szCs w:val="24"/>
        </w:rPr>
        <w:t>hatósági bizonyítvány kiadása illetékköteles, melyet 3.000.- Ft értékű illetékbélyeg formájában kell leróni.</w:t>
      </w:r>
    </w:p>
    <w:sectPr w:rsidR="00D9784F" w:rsidRPr="004B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C"/>
    <w:rsid w:val="002B5420"/>
    <w:rsid w:val="004B13F5"/>
    <w:rsid w:val="00766BBD"/>
    <w:rsid w:val="0082037B"/>
    <w:rsid w:val="00A9002C"/>
    <w:rsid w:val="00D9784F"/>
    <w:rsid w:val="00F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9B97-AA12-4456-8987-B1E451A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2018-02-17T11:29:00Z</dcterms:created>
  <dcterms:modified xsi:type="dcterms:W3CDTF">2018-02-17T11:34:00Z</dcterms:modified>
</cp:coreProperties>
</file>