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1A" w:rsidRPr="00301390" w:rsidRDefault="00A2061A" w:rsidP="00A2061A">
      <w:pPr>
        <w:widowControl w:val="0"/>
        <w:autoSpaceDE w:val="0"/>
        <w:autoSpaceDN w:val="0"/>
        <w:ind w:left="0" w:right="0"/>
        <w:jc w:val="center"/>
        <w:rPr>
          <w:rFonts w:ascii="Calibri" w:eastAsia="Myriad Pro" w:hAnsi="Calibri" w:cs="Calibri"/>
          <w:sz w:val="24"/>
          <w:szCs w:val="24"/>
          <w:lang w:val="en-US"/>
        </w:rPr>
      </w:pPr>
      <w:r w:rsidRPr="00301390">
        <w:rPr>
          <w:rFonts w:ascii="Calibri" w:eastAsia="Myriad Pro" w:hAnsi="Calibri" w:cs="Calibri"/>
          <w:sz w:val="24"/>
          <w:szCs w:val="24"/>
          <w:lang w:val="en-US"/>
        </w:rPr>
        <w:t>JELENTKEZÉSI LAP</w:t>
      </w: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jc w:val="center"/>
        <w:rPr>
          <w:rFonts w:ascii="Calibri" w:eastAsia="Myriad Pro" w:hAnsi="Calibri" w:cs="Calibri"/>
          <w:sz w:val="24"/>
          <w:szCs w:val="24"/>
        </w:rPr>
      </w:pPr>
      <w:r w:rsidRPr="00301390">
        <w:rPr>
          <w:rFonts w:ascii="Calibri" w:eastAsia="Myriad Pro" w:hAnsi="Calibri" w:cs="Calibri"/>
          <w:sz w:val="24"/>
          <w:szCs w:val="24"/>
        </w:rPr>
        <w:t>DIGITÁLIS MÉDIAMŰVELTSÉG SZÜLŐKNEK</w:t>
      </w: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jc w:val="center"/>
        <w:rPr>
          <w:rFonts w:ascii="Calibri" w:eastAsia="Myriad Pro" w:hAnsi="Calibri" w:cs="Calibri"/>
          <w:i/>
          <w:iCs/>
        </w:rPr>
      </w:pPr>
      <w:r w:rsidRPr="00301390">
        <w:rPr>
          <w:rFonts w:ascii="Calibri" w:eastAsia="Myriad Pro" w:hAnsi="Calibri" w:cs="Calibri"/>
          <w:i/>
          <w:iCs/>
        </w:rPr>
        <w:t xml:space="preserve">(Kérem elektronikusan töltse ki a jelentkezési lapot és </w:t>
      </w:r>
      <w:proofErr w:type="spellStart"/>
      <w:r w:rsidRPr="00301390">
        <w:rPr>
          <w:rFonts w:ascii="Calibri" w:eastAsia="Myriad Pro" w:hAnsi="Calibri" w:cs="Calibri"/>
          <w:i/>
          <w:iCs/>
        </w:rPr>
        <w:t>word</w:t>
      </w:r>
      <w:proofErr w:type="spellEnd"/>
      <w:r w:rsidRPr="00301390">
        <w:rPr>
          <w:rFonts w:ascii="Calibri" w:eastAsia="Myriad Pro" w:hAnsi="Calibri" w:cs="Calibri"/>
          <w:i/>
          <w:iCs/>
        </w:rPr>
        <w:t xml:space="preserve"> formátumban kü</w:t>
      </w:r>
      <w:r w:rsidR="006B2857" w:rsidRPr="00301390">
        <w:rPr>
          <w:rFonts w:ascii="Calibri" w:eastAsia="Myriad Pro" w:hAnsi="Calibri" w:cs="Calibri"/>
          <w:i/>
          <w:iCs/>
        </w:rPr>
        <w:t>l</w:t>
      </w:r>
      <w:r w:rsidRPr="00301390">
        <w:rPr>
          <w:rFonts w:ascii="Calibri" w:eastAsia="Myriad Pro" w:hAnsi="Calibri" w:cs="Calibri"/>
          <w:i/>
          <w:iCs/>
        </w:rPr>
        <w:t>dje vissza!)</w:t>
      </w: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jc w:val="center"/>
        <w:rPr>
          <w:rFonts w:ascii="Calibri" w:eastAsia="Myriad Pro" w:hAnsi="Calibri" w:cs="Calibri"/>
          <w:i/>
          <w:iCs/>
        </w:rPr>
      </w:pPr>
    </w:p>
    <w:p w:rsidR="00301390" w:rsidRPr="00301390" w:rsidRDefault="00301390" w:rsidP="00A2061A">
      <w:pPr>
        <w:widowControl w:val="0"/>
        <w:autoSpaceDE w:val="0"/>
        <w:autoSpaceDN w:val="0"/>
        <w:ind w:left="0" w:right="0"/>
        <w:jc w:val="center"/>
        <w:rPr>
          <w:rFonts w:ascii="Calibri" w:eastAsia="Myriad Pro" w:hAnsi="Calibri" w:cs="Calibri"/>
          <w:i/>
          <w:iCs/>
        </w:rPr>
      </w:pP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jc w:val="both"/>
        <w:rPr>
          <w:rFonts w:ascii="Calibri" w:eastAsia="Myriad Pro" w:hAnsi="Calibri" w:cs="Calibri"/>
        </w:rPr>
      </w:pPr>
      <w:r w:rsidRPr="00301390">
        <w:rPr>
          <w:rFonts w:ascii="Calibri" w:eastAsia="Myriad Pro" w:hAnsi="Calibri" w:cs="Calibri"/>
        </w:rPr>
        <w:t>Alulírott………………………</w:t>
      </w:r>
      <w:proofErr w:type="gramStart"/>
      <w:r w:rsidRPr="00301390">
        <w:rPr>
          <w:rFonts w:ascii="Calibri" w:eastAsia="Myriad Pro" w:hAnsi="Calibri" w:cs="Calibri"/>
        </w:rPr>
        <w:t>…….</w:t>
      </w:r>
      <w:proofErr w:type="gramEnd"/>
      <w:r w:rsidRPr="00301390">
        <w:rPr>
          <w:rFonts w:ascii="Calibri" w:eastAsia="Myriad Pro" w:hAnsi="Calibri" w:cs="Calibri"/>
        </w:rPr>
        <w:t xml:space="preserve">.jelentkezem a Digitális Jólét Koordinációs Központ által kiírt DIGITÁLIS MÉDIAMŰVELTSÉG SZÜLŐKNEK </w:t>
      </w:r>
      <w:r w:rsidR="006B2857" w:rsidRPr="00301390">
        <w:rPr>
          <w:rFonts w:ascii="Calibri" w:eastAsia="Myriad Pro" w:hAnsi="Calibri" w:cs="Calibri"/>
        </w:rPr>
        <w:t>elnevezésű</w:t>
      </w:r>
      <w:r w:rsidRPr="00301390">
        <w:rPr>
          <w:rFonts w:ascii="Calibri" w:eastAsia="Myriad Pro" w:hAnsi="Calibri" w:cs="Calibri"/>
        </w:rPr>
        <w:t xml:space="preserve"> 2x1 napos </w:t>
      </w:r>
      <w:r w:rsidR="006B2857" w:rsidRPr="00301390">
        <w:rPr>
          <w:rFonts w:ascii="Calibri" w:eastAsia="Myriad Pro" w:hAnsi="Calibri" w:cs="Calibri"/>
        </w:rPr>
        <w:t>felkészítő programra</w:t>
      </w:r>
      <w:r w:rsidRPr="00301390">
        <w:rPr>
          <w:rFonts w:ascii="Calibri" w:eastAsia="Myriad Pro" w:hAnsi="Calibri" w:cs="Calibri"/>
        </w:rPr>
        <w:t xml:space="preserve"> és vállalom 2019. augusztus </w:t>
      </w:r>
      <w:r w:rsidR="00801769">
        <w:rPr>
          <w:rFonts w:ascii="Calibri" w:eastAsia="Myriad Pro" w:hAnsi="Calibri" w:cs="Calibri"/>
        </w:rPr>
        <w:t>23</w:t>
      </w:r>
      <w:r w:rsidRPr="00301390">
        <w:rPr>
          <w:rFonts w:ascii="Calibri" w:eastAsia="Myriad Pro" w:hAnsi="Calibri" w:cs="Calibri"/>
        </w:rPr>
        <w:t>-ig egy tíz fős csoport</w:t>
      </w:r>
      <w:r w:rsidR="006B2857" w:rsidRPr="00301390">
        <w:rPr>
          <w:rFonts w:ascii="Calibri" w:eastAsia="Myriad Pro" w:hAnsi="Calibri" w:cs="Calibri"/>
        </w:rPr>
        <w:t xml:space="preserve"> részére</w:t>
      </w:r>
      <w:r w:rsidRPr="00301390">
        <w:rPr>
          <w:rFonts w:ascii="Calibri" w:eastAsia="Myriad Pro" w:hAnsi="Calibri" w:cs="Calibri"/>
        </w:rPr>
        <w:t xml:space="preserve"> </w:t>
      </w:r>
      <w:r w:rsidR="006B2857" w:rsidRPr="00301390">
        <w:rPr>
          <w:rFonts w:ascii="Calibri" w:eastAsia="Myriad Pro" w:hAnsi="Calibri" w:cs="Calibri"/>
        </w:rPr>
        <w:t>a</w:t>
      </w:r>
      <w:r w:rsidRPr="00301390">
        <w:rPr>
          <w:rFonts w:ascii="Calibri" w:eastAsia="Myriad Pro" w:hAnsi="Calibri" w:cs="Calibri"/>
        </w:rPr>
        <w:t xml:space="preserve"> témában való előadás megtartását.</w:t>
      </w: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jc w:val="both"/>
        <w:rPr>
          <w:rFonts w:ascii="Calibri" w:eastAsia="Myriad Pro" w:hAnsi="Calibri" w:cs="Calibri"/>
        </w:rPr>
      </w:pPr>
    </w:p>
    <w:p w:rsidR="00A2061A" w:rsidRPr="00801769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SZEMÉLYES ADATOK</w:t>
      </w:r>
    </w:p>
    <w:p w:rsidR="00A2061A" w:rsidRPr="00801769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név:</w:t>
      </w:r>
    </w:p>
    <w:p w:rsidR="00A2061A" w:rsidRPr="00801769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lakcím:</w:t>
      </w:r>
    </w:p>
    <w:p w:rsidR="00A2061A" w:rsidRPr="00801769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mobil</w:t>
      </w:r>
      <w:r w:rsidR="006B2857" w:rsidRPr="00801769">
        <w:rPr>
          <w:rFonts w:ascii="Calibri" w:eastAsia="Myriad Pro" w:hAnsi="Calibri" w:cs="Calibri"/>
          <w:b/>
          <w:bCs/>
        </w:rPr>
        <w:t>telefon</w:t>
      </w:r>
      <w:r w:rsidRPr="00801769">
        <w:rPr>
          <w:rFonts w:ascii="Calibri" w:eastAsia="Myriad Pro" w:hAnsi="Calibri" w:cs="Calibri"/>
          <w:b/>
          <w:bCs/>
        </w:rPr>
        <w:t>:</w:t>
      </w:r>
    </w:p>
    <w:p w:rsidR="00A2061A" w:rsidRPr="00801769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email cím:</w:t>
      </w:r>
    </w:p>
    <w:p w:rsidR="006B2857" w:rsidRPr="00801769" w:rsidRDefault="006B2857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b/>
          <w:bCs/>
        </w:rPr>
      </w:pPr>
      <w:r w:rsidRPr="00801769">
        <w:rPr>
          <w:rFonts w:ascii="Calibri" w:eastAsia="Myriad Pro" w:hAnsi="Calibri" w:cs="Calibri"/>
          <w:b/>
          <w:bCs/>
        </w:rPr>
        <w:t>DJP Pontjának címe:</w:t>
      </w:r>
      <w:bookmarkStart w:id="0" w:name="_GoBack"/>
      <w:bookmarkEnd w:id="0"/>
    </w:p>
    <w:p w:rsidR="00A2061A" w:rsidRPr="00301390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</w:rPr>
      </w:pPr>
    </w:p>
    <w:p w:rsidR="00A2061A" w:rsidRPr="00301390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</w:rPr>
      </w:pPr>
      <w:r w:rsidRPr="00301390">
        <w:rPr>
          <w:rFonts w:ascii="Calibri" w:eastAsia="Myriad Pro" w:hAnsi="Calibri" w:cs="Calibri"/>
        </w:rPr>
        <w:t>Kérem húzza alá, hogy melyik képzési helyszínen szeretne részt venni. Figyeljen arra, hogy mind a két foglalkozást ugyanazon a helyszínen kell teljesíteni</w:t>
      </w:r>
      <w:r w:rsidR="006B2857" w:rsidRPr="00301390">
        <w:rPr>
          <w:rFonts w:ascii="Calibri" w:eastAsia="Myriad Pro" w:hAnsi="Calibri" w:cs="Calibri"/>
        </w:rPr>
        <w:t>!</w:t>
      </w:r>
    </w:p>
    <w:p w:rsidR="00A2061A" w:rsidRDefault="00A2061A" w:rsidP="00A2061A">
      <w:pPr>
        <w:widowControl w:val="0"/>
        <w:autoSpaceDE w:val="0"/>
        <w:autoSpaceDN w:val="0"/>
        <w:ind w:left="0" w:right="0"/>
        <w:rPr>
          <w:rFonts w:ascii="Calibri" w:eastAsia="Myriad Pro" w:hAnsi="Calibri" w:cs="Calibri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6F2" w:rsidTr="003F06F2">
        <w:tc>
          <w:tcPr>
            <w:tcW w:w="3020" w:type="dxa"/>
            <w:shd w:val="clear" w:color="auto" w:fill="D9D9D9" w:themeFill="background1" w:themeFillShade="D9"/>
          </w:tcPr>
          <w:p w:rsidR="003F06F2" w:rsidRPr="003F06F2" w:rsidRDefault="003F06F2" w:rsidP="003F06F2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Calibri" w:eastAsia="Myriad Pro" w:hAnsi="Calibri" w:cs="Calibri"/>
                <w:b/>
                <w:bCs/>
                <w:lang w:val="en-US"/>
              </w:rPr>
            </w:pPr>
            <w:r w:rsidRPr="003F06F2"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hu-HU"/>
              </w:rPr>
              <w:t>Csoportok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3F06F2" w:rsidRPr="003F06F2" w:rsidRDefault="003F06F2" w:rsidP="003F06F2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Calibri" w:eastAsia="Myriad Pro" w:hAnsi="Calibri" w:cs="Calibri"/>
                <w:b/>
                <w:bCs/>
                <w:lang w:val="en-US"/>
              </w:rPr>
            </w:pPr>
            <w:r w:rsidRPr="003F06F2"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hu-HU"/>
              </w:rPr>
              <w:t>Időpont I.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3F06F2" w:rsidRPr="003F06F2" w:rsidRDefault="003F06F2" w:rsidP="003F06F2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Calibri" w:eastAsia="Myriad Pro" w:hAnsi="Calibri" w:cs="Calibri"/>
                <w:b/>
                <w:bCs/>
                <w:lang w:val="en-US"/>
              </w:rPr>
            </w:pPr>
            <w:r w:rsidRPr="003F06F2"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hu-HU"/>
              </w:rPr>
              <w:t>Időpont II.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Budapest I.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23</w:t>
            </w:r>
            <w:r w:rsidR="00485EDF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31.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Budapest II.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25.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augusztus 6.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Csongrád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17.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29.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Debrecen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30.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augusztus 7.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Répcelak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július 22</w:t>
            </w:r>
            <w:r w:rsidR="00485EDF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eastAsia="hu-HU"/>
              </w:rPr>
              <w:t>2019. augusztus 1.</w:t>
            </w:r>
          </w:p>
        </w:tc>
      </w:tr>
      <w:tr w:rsidR="003F06F2" w:rsidTr="003F06F2">
        <w:tc>
          <w:tcPr>
            <w:tcW w:w="3020" w:type="dxa"/>
          </w:tcPr>
          <w:p w:rsidR="003F06F2" w:rsidRDefault="003F06F2" w:rsidP="00A2061A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proofErr w:type="spellStart"/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Szekszárd</w:t>
            </w:r>
            <w:proofErr w:type="spellEnd"/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2019. </w:t>
            </w:r>
            <w:proofErr w:type="spellStart"/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július</w:t>
            </w:r>
            <w:proofErr w:type="spellEnd"/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24.</w:t>
            </w:r>
          </w:p>
        </w:tc>
        <w:tc>
          <w:tcPr>
            <w:tcW w:w="3021" w:type="dxa"/>
          </w:tcPr>
          <w:p w:rsidR="003F06F2" w:rsidRDefault="003F06F2" w:rsidP="00485EDF">
            <w:pPr>
              <w:widowControl w:val="0"/>
              <w:autoSpaceDE w:val="0"/>
              <w:autoSpaceDN w:val="0"/>
              <w:ind w:left="0" w:right="0"/>
              <w:rPr>
                <w:rFonts w:ascii="Calibri" w:eastAsia="Myriad Pro" w:hAnsi="Calibri" w:cs="Calibri"/>
                <w:lang w:val="en-US"/>
              </w:rPr>
            </w:pPr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2019. </w:t>
            </w:r>
            <w:proofErr w:type="spellStart"/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augusztus</w:t>
            </w:r>
            <w:proofErr w:type="spellEnd"/>
            <w:r w:rsidRPr="003F06F2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5.</w:t>
            </w:r>
          </w:p>
        </w:tc>
      </w:tr>
    </w:tbl>
    <w:p w:rsidR="006B2857" w:rsidRPr="003F06F2" w:rsidRDefault="006B2857" w:rsidP="006B2857">
      <w:pPr>
        <w:pStyle w:val="NormlWeb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u w:val="single"/>
        </w:rPr>
      </w:pPr>
    </w:p>
    <w:p w:rsidR="006B2857" w:rsidRPr="003F06F2" w:rsidRDefault="006B2857" w:rsidP="00485EDF">
      <w:pPr>
        <w:pStyle w:val="NormlWeb"/>
        <w:spacing w:before="0" w:beforeAutospacing="0" w:after="0" w:afterAutospacing="0"/>
        <w:jc w:val="center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u w:val="single"/>
        </w:rPr>
      </w:pPr>
      <w:r w:rsidRPr="003F06F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u w:val="single"/>
        </w:rPr>
        <w:t>Jelentkezését köszönjük!</w:t>
      </w:r>
    </w:p>
    <w:p w:rsidR="00E64164" w:rsidRPr="003F06F2" w:rsidRDefault="00E64164" w:rsidP="006B2857">
      <w:pPr>
        <w:pStyle w:val="NormlWeb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u w:val="single"/>
        </w:rPr>
      </w:pPr>
    </w:p>
    <w:p w:rsidR="006B2857" w:rsidRPr="003F06F2" w:rsidRDefault="006B2857" w:rsidP="006B2857">
      <w:pPr>
        <w:pStyle w:val="NormlWeb"/>
        <w:spacing w:before="0" w:beforeAutospacing="0" w:after="0" w:afterAutospacing="0"/>
        <w:jc w:val="bot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3F06F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Kérjük, hogy kitöltött jelentkezési lapját </w:t>
      </w:r>
      <w:r w:rsidRPr="00801769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a területileg illetékes</w:t>
      </w:r>
      <w:r w:rsidRPr="003F06F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DJP Hálózat Regionális Vezető részére szíveskedjen megküldeni.</w:t>
      </w:r>
    </w:p>
    <w:p w:rsidR="006B2857" w:rsidRPr="003F06F2" w:rsidRDefault="006B2857" w:rsidP="006B2857">
      <w:pPr>
        <w:pStyle w:val="NormlWeb"/>
        <w:spacing w:before="0" w:beforeAutospacing="0" w:after="0" w:afterAutospacing="0"/>
        <w:jc w:val="bot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:rsidR="006B2857" w:rsidRPr="00301390" w:rsidRDefault="006B2857" w:rsidP="0030139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F06F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A DJPH Regionális Vezetők elérhetőségei:</w:t>
      </w:r>
    </w:p>
    <w:tbl>
      <w:tblPr>
        <w:tblW w:w="943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2710"/>
        <w:gridCol w:w="1761"/>
      </w:tblGrid>
      <w:tr w:rsidR="006B2857" w:rsidRPr="00301390" w:rsidTr="00301390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Tóthné File Edina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(Közép-Dunántúl)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tothne.file.edina@neum.hu          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0630/310-0228</w:t>
            </w:r>
          </w:p>
        </w:tc>
      </w:tr>
      <w:tr w:rsidR="006B2857" w:rsidRPr="00301390" w:rsidTr="0030139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Bartus Gábor   </w:t>
            </w:r>
            <w:r w:rsidRPr="00301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(Észak-Alföld)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bartus.gabor@neum.hu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0630/352-9491</w:t>
            </w:r>
          </w:p>
        </w:tc>
      </w:tr>
      <w:tr w:rsidR="006B2857" w:rsidRPr="00301390" w:rsidTr="0030139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Tóth Renáta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(Dél-Dunántúl)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toth.renata@neum.hu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0630/352-9541</w:t>
            </w:r>
          </w:p>
        </w:tc>
      </w:tr>
      <w:tr w:rsidR="006B2857" w:rsidRPr="00301390" w:rsidTr="0030139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Prorok</w:t>
            </w:r>
            <w:proofErr w:type="spellEnd"/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Mihály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(Dél-Alföld)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prorok.mihaly@neum.hu         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0630/352-9117</w:t>
            </w:r>
          </w:p>
        </w:tc>
      </w:tr>
      <w:tr w:rsidR="006B2857" w:rsidRPr="00301390" w:rsidTr="0030139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Lendvai Veronika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(Nyugat-Dunántúl)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lendvai.veronika@neum.hu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0630/352-8466</w:t>
            </w:r>
          </w:p>
        </w:tc>
      </w:tr>
      <w:tr w:rsidR="006B2857" w:rsidRPr="00301390" w:rsidTr="00301390">
        <w:trPr>
          <w:trHeight w:val="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Okosné Kemény Henriett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(Észak-Magyarország)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okos.henriett@neum.hu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0630/352-7056</w:t>
            </w:r>
          </w:p>
        </w:tc>
      </w:tr>
      <w:tr w:rsidR="006B2857" w:rsidRPr="00301390" w:rsidTr="0030139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Insperger Patrícia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DJP Hálózat Regionális Vezető (Közép-Magyarország)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5C2D88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hyperlink r:id="rId10" w:history="1">
              <w:r w:rsidR="006B2857" w:rsidRPr="00301390">
                <w:rPr>
                  <w:rFonts w:ascii="Calibri" w:eastAsia="Times New Roman" w:hAnsi="Calibri" w:cs="Calibri"/>
                  <w:sz w:val="20"/>
                  <w:szCs w:val="20"/>
                  <w:lang w:eastAsia="hu-HU"/>
                </w:rPr>
                <w:t>insperger.patricia@neum.hu</w:t>
              </w:r>
            </w:hyperlink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57" w:rsidRPr="00301390" w:rsidRDefault="006B2857" w:rsidP="006B2857">
            <w:pPr>
              <w:ind w:left="0" w:right="0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01390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0670/500-3611</w:t>
            </w:r>
          </w:p>
        </w:tc>
      </w:tr>
    </w:tbl>
    <w:p w:rsidR="003F06F2" w:rsidRPr="003F06F2" w:rsidRDefault="003F06F2" w:rsidP="00301390">
      <w:pPr>
        <w:ind w:left="0"/>
        <w:jc w:val="both"/>
        <w:rPr>
          <w:sz w:val="18"/>
          <w:szCs w:val="18"/>
        </w:rPr>
      </w:pPr>
    </w:p>
    <w:sectPr w:rsidR="003F06F2" w:rsidRPr="003F06F2" w:rsidSect="00301390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88" w:rsidRDefault="005C2D88" w:rsidP="00DE3A78">
      <w:r>
        <w:separator/>
      </w:r>
    </w:p>
  </w:endnote>
  <w:endnote w:type="continuationSeparator" w:id="0">
    <w:p w:rsidR="005C2D88" w:rsidRDefault="005C2D88" w:rsidP="00DE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90" w:rsidRPr="00301390" w:rsidRDefault="00301390" w:rsidP="00301390">
    <w:pPr>
      <w:spacing w:before="120"/>
      <w:ind w:left="0"/>
      <w:rPr>
        <w:b/>
        <w:bCs/>
        <w:color w:val="2E2925"/>
        <w:sz w:val="16"/>
        <w:szCs w:val="16"/>
        <w:lang w:eastAsia="hu-HU"/>
      </w:rPr>
    </w:pPr>
    <w:r w:rsidRPr="00301390">
      <w:rPr>
        <w:b/>
        <w:bCs/>
        <w:color w:val="2E2925"/>
        <w:sz w:val="16"/>
        <w:szCs w:val="16"/>
      </w:rPr>
      <w:t xml:space="preserve">ADATVÉDELMI TÁJÉKOZTATÓ </w:t>
    </w:r>
  </w:p>
  <w:p w:rsidR="00301390" w:rsidRPr="00301390" w:rsidRDefault="00301390" w:rsidP="00301390">
    <w:pPr>
      <w:ind w:left="0"/>
      <w:jc w:val="both"/>
      <w:rPr>
        <w:sz w:val="16"/>
        <w:szCs w:val="16"/>
      </w:rPr>
    </w:pPr>
    <w:r w:rsidRPr="00301390">
      <w:rPr>
        <w:color w:val="2E2925"/>
        <w:sz w:val="16"/>
        <w:szCs w:val="16"/>
      </w:rPr>
      <w:t xml:space="preserve">Jelen jelentkezési lap kitöltésével és megküldésével egyidejűleg hozzájárulok, hogy a Neumann Nonprofit Közhasznú Kft., mint adatkezelő az önként megadott személyes adataimat és különleges adataimat, valamint egyéb szenzitív információkat az EURÓPAI PARLAMENT ÉS A TANÁCS (EU) 2016/679 RENDELETE (általános adatvédelmi rendelet - GDPR), az információs önrendelkezési jogról és az információszabadságról szóló 2011. évi CXII. törvény, valamint a Polgári törvénykönyvről szóló 2013. évi V. törvény alapján kezelje és a program megvalósításában részt vevő szervezetek számára átadja. Az adatkezelésre vonatkozó, az neum.hu honlapon nyilvánosan elérhető Adatvédelmi Szabályzat rendelkezéseit megismertem és elfogadom. A megadott adatok adatkezelési célja, az, hogy az adatkezelő a jelentkezési lapot aláíró személy részt vegyen a programban. Az adatkezelés jogalapja a jelenléti ívet aláíró kifejezett hozzájárulása. Adatkezelő: Neumann Nonprofit Közhasznú Kft.; (székhely: 1027 Budapest, Csalogány utca 47-49.; képviseli: dr. Szabados Zsuzsa Éva; email cím: info@neum.hu; webhely: </w:t>
    </w:r>
    <w:hyperlink r:id="rId1" w:history="1">
      <w:r w:rsidRPr="00301390">
        <w:rPr>
          <w:rStyle w:val="Hiperhivatkozs"/>
          <w:color w:val="2E2925"/>
          <w:sz w:val="16"/>
          <w:szCs w:val="16"/>
        </w:rPr>
        <w:t>www.neum.hu)</w:t>
      </w:r>
    </w:hyperlink>
    <w:r w:rsidRPr="00301390">
      <w:rPr>
        <w:color w:val="2E2925"/>
        <w:sz w:val="16"/>
        <w:szCs w:val="16"/>
      </w:rPr>
      <w:t>.</w:t>
    </w:r>
  </w:p>
  <w:p w:rsidR="00301390" w:rsidRDefault="003013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88" w:rsidRDefault="005C2D88" w:rsidP="00DE3A78">
      <w:r>
        <w:separator/>
      </w:r>
    </w:p>
  </w:footnote>
  <w:footnote w:type="continuationSeparator" w:id="0">
    <w:p w:rsidR="005C2D88" w:rsidRDefault="005C2D88" w:rsidP="00DE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78"/>
    <w:rsid w:val="000A6609"/>
    <w:rsid w:val="001F502B"/>
    <w:rsid w:val="002A0694"/>
    <w:rsid w:val="00301390"/>
    <w:rsid w:val="00337E33"/>
    <w:rsid w:val="003C7637"/>
    <w:rsid w:val="003F06F2"/>
    <w:rsid w:val="00485EDF"/>
    <w:rsid w:val="004C3BA7"/>
    <w:rsid w:val="005C2D88"/>
    <w:rsid w:val="006B2857"/>
    <w:rsid w:val="00801769"/>
    <w:rsid w:val="00955AAE"/>
    <w:rsid w:val="00A2061A"/>
    <w:rsid w:val="00B41A33"/>
    <w:rsid w:val="00DE3A78"/>
    <w:rsid w:val="00E64164"/>
    <w:rsid w:val="00E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51B1"/>
  <w15:chartTrackingRefBased/>
  <w15:docId w15:val="{9466A5D9-3192-48BC-8123-8C6D463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856" w:right="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3A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3A78"/>
  </w:style>
  <w:style w:type="paragraph" w:styleId="llb">
    <w:name w:val="footer"/>
    <w:basedOn w:val="Norml"/>
    <w:link w:val="llbChar"/>
    <w:uiPriority w:val="99"/>
    <w:unhideWhenUsed/>
    <w:rsid w:val="00DE3A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3A78"/>
  </w:style>
  <w:style w:type="paragraph" w:styleId="NormlWeb">
    <w:name w:val="Normal (Web)"/>
    <w:basedOn w:val="Norml"/>
    <w:uiPriority w:val="99"/>
    <w:unhideWhenUsed/>
    <w:rsid w:val="006B285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06F2"/>
    <w:rPr>
      <w:color w:val="0563C1"/>
      <w:u w:val="single"/>
    </w:rPr>
  </w:style>
  <w:style w:type="table" w:styleId="Rcsostblzat">
    <w:name w:val="Table Grid"/>
    <w:basedOn w:val="Normltblzat"/>
    <w:uiPriority w:val="39"/>
    <w:rsid w:val="003F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sperger.patricia@neum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m.hu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DCAF95F7F37748B445816D0F7713D1" ma:contentTypeVersion="" ma:contentTypeDescription="Új dokumentum létrehozása." ma:contentTypeScope="" ma:versionID="79236f65d3fe7405830b011d8e170779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3f575c8ed20e9d75161a6250bb3eb464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E2C3-FE53-4A00-923D-D003CFABC9B6}">
  <ds:schemaRefs>
    <ds:schemaRef ds:uri="http://schemas.microsoft.com/office/2006/metadata/properties"/>
    <ds:schemaRef ds:uri="http://schemas.microsoft.com/office/infopath/2007/PartnerControls"/>
    <ds:schemaRef ds:uri="eff08c82-ce1c-49bc-a1d0-41eac7de1a3e"/>
  </ds:schemaRefs>
</ds:datastoreItem>
</file>

<file path=customXml/itemProps2.xml><?xml version="1.0" encoding="utf-8"?>
<ds:datastoreItem xmlns:ds="http://schemas.openxmlformats.org/officeDocument/2006/customXml" ds:itemID="{6A540BCF-564B-4C80-9F29-C0EA1AA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0F7E-2ADB-4879-AC59-F7549E3B7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13C10-E431-489F-9A5C-964C0B56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Gabriel</dc:creator>
  <cp:keywords/>
  <dc:description/>
  <cp:lastModifiedBy>Henrietta Menyhárt</cp:lastModifiedBy>
  <cp:revision>3</cp:revision>
  <dcterms:created xsi:type="dcterms:W3CDTF">2019-06-25T14:44:00Z</dcterms:created>
  <dcterms:modified xsi:type="dcterms:W3CDTF">2019-06-25T14:51:00Z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0x01010005DCAF95F7F37748B445816D0F7713D1</vt:lpwstr>
  </property>
</Properties>
</file>